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36" w:rsidRPr="006D0CC6" w:rsidRDefault="00DD1736" w:rsidP="009A6BB7">
      <w:pPr>
        <w:ind w:right="-284"/>
        <w:jc w:val="center"/>
        <w:rPr>
          <w:sz w:val="32"/>
        </w:rPr>
      </w:pPr>
    </w:p>
    <w:p w:rsidR="0060214B" w:rsidRPr="003B1563" w:rsidRDefault="0060214B" w:rsidP="00772667">
      <w:pPr>
        <w:spacing w:line="360" w:lineRule="auto"/>
        <w:ind w:firstLine="709"/>
        <w:jc w:val="center"/>
        <w:rPr>
          <w:b/>
          <w:i/>
          <w:sz w:val="28"/>
        </w:rPr>
      </w:pPr>
      <w:r w:rsidRPr="003B1563">
        <w:rPr>
          <w:b/>
          <w:i/>
          <w:sz w:val="28"/>
        </w:rPr>
        <w:t>Повідомлення</w:t>
      </w:r>
    </w:p>
    <w:p w:rsidR="009205D8" w:rsidRPr="0041720E" w:rsidRDefault="009205D8" w:rsidP="00772667">
      <w:pPr>
        <w:spacing w:line="360" w:lineRule="auto"/>
        <w:ind w:firstLine="709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</w:rPr>
        <w:t xml:space="preserve">про </w:t>
      </w:r>
      <w:r w:rsidRPr="003B1563">
        <w:rPr>
          <w:b/>
          <w:i/>
          <w:sz w:val="28"/>
        </w:rPr>
        <w:t>публічн</w:t>
      </w:r>
      <w:r>
        <w:rPr>
          <w:b/>
          <w:i/>
          <w:sz w:val="28"/>
        </w:rPr>
        <w:t>е</w:t>
      </w:r>
      <w:r w:rsidRPr="003B1563">
        <w:rPr>
          <w:b/>
          <w:i/>
          <w:sz w:val="28"/>
        </w:rPr>
        <w:t xml:space="preserve"> представленн</w:t>
      </w:r>
      <w:r>
        <w:rPr>
          <w:b/>
          <w:i/>
          <w:sz w:val="28"/>
        </w:rPr>
        <w:t>я</w:t>
      </w:r>
      <w:r w:rsidR="00AA514E">
        <w:rPr>
          <w:b/>
          <w:i/>
          <w:sz w:val="28"/>
        </w:rPr>
        <w:t xml:space="preserve"> інформації про виконання</w:t>
      </w:r>
      <w:r w:rsidRPr="003B1563">
        <w:rPr>
          <w:b/>
          <w:i/>
          <w:sz w:val="28"/>
        </w:rPr>
        <w:t xml:space="preserve"> бюджету </w:t>
      </w:r>
      <w:r w:rsidRPr="0060214B">
        <w:rPr>
          <w:b/>
          <w:i/>
          <w:sz w:val="28"/>
        </w:rPr>
        <w:t>Вінницької міської територіальної громади за 20</w:t>
      </w:r>
      <w:r>
        <w:rPr>
          <w:b/>
          <w:i/>
          <w:sz w:val="28"/>
        </w:rPr>
        <w:t>2</w:t>
      </w:r>
      <w:r w:rsidR="009A6BB7">
        <w:rPr>
          <w:b/>
          <w:i/>
          <w:sz w:val="28"/>
        </w:rPr>
        <w:t>1</w:t>
      </w:r>
      <w:r w:rsidRPr="0060214B">
        <w:rPr>
          <w:b/>
          <w:i/>
          <w:sz w:val="28"/>
        </w:rPr>
        <w:t xml:space="preserve"> рік</w:t>
      </w:r>
    </w:p>
    <w:p w:rsidR="0041720E" w:rsidRPr="00772667" w:rsidRDefault="0041720E" w:rsidP="00772667">
      <w:pPr>
        <w:spacing w:line="360" w:lineRule="auto"/>
        <w:jc w:val="both"/>
        <w:rPr>
          <w:b/>
          <w:i/>
          <w:sz w:val="6"/>
          <w:szCs w:val="28"/>
        </w:rPr>
      </w:pPr>
    </w:p>
    <w:p w:rsidR="009A6BB7" w:rsidRPr="003B1563" w:rsidRDefault="009A6BB7" w:rsidP="00772667">
      <w:pPr>
        <w:spacing w:line="360" w:lineRule="auto"/>
        <w:ind w:firstLine="709"/>
        <w:jc w:val="both"/>
        <w:rPr>
          <w:sz w:val="28"/>
        </w:rPr>
      </w:pPr>
      <w:r w:rsidRPr="003B1563">
        <w:rPr>
          <w:sz w:val="28"/>
        </w:rPr>
        <w:t>Викон</w:t>
      </w:r>
      <w:r>
        <w:rPr>
          <w:sz w:val="28"/>
        </w:rPr>
        <w:t xml:space="preserve">авчий </w:t>
      </w:r>
      <w:r w:rsidRPr="003B1563">
        <w:rPr>
          <w:sz w:val="28"/>
        </w:rPr>
        <w:t>ком</w:t>
      </w:r>
      <w:r>
        <w:rPr>
          <w:sz w:val="28"/>
        </w:rPr>
        <w:t>ітет</w:t>
      </w:r>
      <w:r w:rsidRPr="003B1563">
        <w:rPr>
          <w:sz w:val="28"/>
        </w:rPr>
        <w:t xml:space="preserve"> Вінницької міської ради запрошує всіх зацікавлених осіб взяти участь в публічному представленні інформації про виконання  </w:t>
      </w:r>
      <w:r w:rsidRPr="00C357D4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>Вінницької міської територіальної громад</w:t>
      </w:r>
      <w:bookmarkStart w:id="0" w:name="_GoBack"/>
      <w:bookmarkEnd w:id="0"/>
      <w:r>
        <w:rPr>
          <w:sz w:val="28"/>
          <w:szCs w:val="28"/>
        </w:rPr>
        <w:t>и</w:t>
      </w:r>
      <w:r w:rsidRPr="00FA15D7">
        <w:rPr>
          <w:sz w:val="28"/>
          <w:szCs w:val="28"/>
        </w:rPr>
        <w:t xml:space="preserve"> </w:t>
      </w:r>
      <w:r>
        <w:rPr>
          <w:sz w:val="28"/>
          <w:szCs w:val="28"/>
        </w:rPr>
        <w:t>за 2021 рік</w:t>
      </w:r>
      <w:r w:rsidRPr="003B1563">
        <w:rPr>
          <w:sz w:val="28"/>
        </w:rPr>
        <w:t xml:space="preserve">, яке </w:t>
      </w:r>
      <w:r w:rsidRPr="00E757C0">
        <w:rPr>
          <w:sz w:val="28"/>
        </w:rPr>
        <w:t xml:space="preserve">відбудеться </w:t>
      </w:r>
      <w:r>
        <w:rPr>
          <w:sz w:val="28"/>
        </w:rPr>
        <w:t>15</w:t>
      </w:r>
      <w:r w:rsidRPr="00E757C0">
        <w:rPr>
          <w:sz w:val="28"/>
        </w:rPr>
        <w:t xml:space="preserve"> березня 20</w:t>
      </w:r>
      <w:r>
        <w:rPr>
          <w:sz w:val="28"/>
        </w:rPr>
        <w:t>22</w:t>
      </w:r>
      <w:r w:rsidRPr="00E757C0">
        <w:rPr>
          <w:sz w:val="28"/>
        </w:rPr>
        <w:t xml:space="preserve"> року за </w:t>
      </w:r>
      <w:proofErr w:type="spellStart"/>
      <w:r w:rsidRPr="00E757C0">
        <w:rPr>
          <w:sz w:val="28"/>
        </w:rPr>
        <w:t>адресою</w:t>
      </w:r>
      <w:proofErr w:type="spellEnd"/>
      <w:r w:rsidRPr="00E757C0">
        <w:rPr>
          <w:sz w:val="28"/>
        </w:rPr>
        <w:t>:  вул. Соборна, 59, зал засідань викон</w:t>
      </w:r>
      <w:r>
        <w:rPr>
          <w:sz w:val="28"/>
        </w:rPr>
        <w:t xml:space="preserve">авчого </w:t>
      </w:r>
      <w:r w:rsidRPr="00E757C0">
        <w:rPr>
          <w:sz w:val="28"/>
        </w:rPr>
        <w:t>ком</w:t>
      </w:r>
      <w:r>
        <w:rPr>
          <w:sz w:val="28"/>
        </w:rPr>
        <w:t>ітету</w:t>
      </w:r>
      <w:r w:rsidRPr="00E757C0">
        <w:rPr>
          <w:sz w:val="28"/>
        </w:rPr>
        <w:t xml:space="preserve"> міської ради (кім.320). Початок о 1</w:t>
      </w:r>
      <w:r>
        <w:rPr>
          <w:sz w:val="28"/>
        </w:rPr>
        <w:t>5</w:t>
      </w:r>
      <w:r w:rsidRPr="00E757C0">
        <w:rPr>
          <w:sz w:val="28"/>
        </w:rPr>
        <w:t>.00 год.</w:t>
      </w:r>
    </w:p>
    <w:p w:rsidR="008C2448" w:rsidRDefault="008C2448" w:rsidP="00772667">
      <w:pPr>
        <w:tabs>
          <w:tab w:val="left" w:pos="720"/>
          <w:tab w:val="left" w:pos="840"/>
        </w:tabs>
        <w:spacing w:line="360" w:lineRule="auto"/>
        <w:ind w:firstLine="426"/>
        <w:jc w:val="both"/>
        <w:rPr>
          <w:color w:val="333333"/>
          <w:sz w:val="28"/>
          <w:szCs w:val="28"/>
        </w:rPr>
      </w:pPr>
      <w:r w:rsidRPr="0005198F">
        <w:rPr>
          <w:color w:val="333333"/>
          <w:sz w:val="28"/>
          <w:szCs w:val="28"/>
        </w:rPr>
        <w:t>Організатор</w:t>
      </w:r>
      <w:r w:rsidR="0032100A">
        <w:rPr>
          <w:color w:val="333333"/>
          <w:sz w:val="28"/>
          <w:szCs w:val="28"/>
        </w:rPr>
        <w:t>ом</w:t>
      </w:r>
      <w:r w:rsidRPr="0005198F">
        <w:rPr>
          <w:color w:val="333333"/>
          <w:sz w:val="28"/>
          <w:szCs w:val="28"/>
        </w:rPr>
        <w:t xml:space="preserve"> </w:t>
      </w:r>
      <w:r w:rsidRPr="003B1563">
        <w:rPr>
          <w:sz w:val="28"/>
        </w:rPr>
        <w:t>публічно</w:t>
      </w:r>
      <w:r>
        <w:rPr>
          <w:sz w:val="28"/>
        </w:rPr>
        <w:t>го</w:t>
      </w:r>
      <w:r w:rsidRPr="003B1563">
        <w:rPr>
          <w:sz w:val="28"/>
        </w:rPr>
        <w:t xml:space="preserve"> представленн</w:t>
      </w:r>
      <w:r>
        <w:rPr>
          <w:sz w:val="28"/>
        </w:rPr>
        <w:t>я</w:t>
      </w:r>
      <w:r w:rsidRPr="003B1563">
        <w:rPr>
          <w:sz w:val="28"/>
        </w:rPr>
        <w:t xml:space="preserve"> інформації про виконання  </w:t>
      </w:r>
      <w:r w:rsidRPr="00C357D4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>Вінницької міської  територіальної громади</w:t>
      </w:r>
      <w:r w:rsidRPr="00FA15D7">
        <w:rPr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9A6BB7">
        <w:rPr>
          <w:sz w:val="28"/>
          <w:szCs w:val="28"/>
        </w:rPr>
        <w:t>1</w:t>
      </w:r>
      <w:r>
        <w:rPr>
          <w:sz w:val="28"/>
          <w:szCs w:val="28"/>
        </w:rPr>
        <w:t xml:space="preserve"> рік</w:t>
      </w:r>
      <w:r w:rsidRPr="0005198F">
        <w:rPr>
          <w:color w:val="333333"/>
          <w:sz w:val="28"/>
          <w:szCs w:val="28"/>
        </w:rPr>
        <w:t xml:space="preserve"> визначен</w:t>
      </w:r>
      <w:r>
        <w:rPr>
          <w:color w:val="333333"/>
          <w:sz w:val="28"/>
          <w:szCs w:val="28"/>
        </w:rPr>
        <w:t>о</w:t>
      </w:r>
      <w:r w:rsidRPr="0005198F">
        <w:rPr>
          <w:color w:val="333333"/>
          <w:sz w:val="28"/>
          <w:szCs w:val="28"/>
        </w:rPr>
        <w:t xml:space="preserve"> департамент фінансів Вінницької міської ради.</w:t>
      </w:r>
    </w:p>
    <w:p w:rsidR="00772667" w:rsidRDefault="00772667" w:rsidP="00772667">
      <w:pPr>
        <w:tabs>
          <w:tab w:val="left" w:pos="720"/>
          <w:tab w:val="left" w:pos="8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умовах карантину під час проведення даного заходу будуть вжиті всі необхідні заходи для запобігання поширенню гострої респіраторної хвороби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772667" w:rsidRPr="00EC42F7" w:rsidRDefault="00772667" w:rsidP="00772667">
      <w:pPr>
        <w:tabs>
          <w:tab w:val="left" w:pos="720"/>
          <w:tab w:val="left" w:pos="8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4582A">
        <w:rPr>
          <w:sz w:val="28"/>
          <w:szCs w:val="28"/>
        </w:rPr>
        <w:t>ахід буде транслюватись в он-лайн режимі в ZOOM на FACEBOOK сторінці Департаменту фінансів Вінницької міської ради</w:t>
      </w:r>
      <w:r>
        <w:rPr>
          <w:sz w:val="28"/>
          <w:szCs w:val="28"/>
        </w:rPr>
        <w:t>.</w:t>
      </w:r>
    </w:p>
    <w:p w:rsidR="008C2448" w:rsidRPr="00772667" w:rsidRDefault="008C2448" w:rsidP="00772667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333333"/>
          <w:sz w:val="12"/>
          <w:szCs w:val="28"/>
        </w:rPr>
      </w:pPr>
    </w:p>
    <w:p w:rsidR="0041720E" w:rsidRDefault="008C2448" w:rsidP="001520D4">
      <w:pPr>
        <w:tabs>
          <w:tab w:val="left" w:pos="720"/>
          <w:tab w:val="left" w:pos="840"/>
        </w:tabs>
        <w:spacing w:line="276" w:lineRule="auto"/>
        <w:ind w:firstLine="2127"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Pr="0005198F">
        <w:rPr>
          <w:color w:val="333333"/>
          <w:sz w:val="28"/>
          <w:szCs w:val="28"/>
        </w:rPr>
        <w:t>фінансів Вінницької міської ради</w:t>
      </w:r>
      <w:r w:rsidR="0041720E" w:rsidRPr="0005198F">
        <w:rPr>
          <w:color w:val="333333"/>
          <w:sz w:val="28"/>
          <w:szCs w:val="28"/>
        </w:rPr>
        <w:t>.</w:t>
      </w:r>
    </w:p>
    <w:p w:rsidR="00FE5C56" w:rsidRPr="00772667" w:rsidRDefault="00FE5C56" w:rsidP="0060214B">
      <w:pPr>
        <w:spacing w:line="276" w:lineRule="auto"/>
        <w:ind w:firstLine="709"/>
        <w:jc w:val="both"/>
        <w:rPr>
          <w:sz w:val="44"/>
        </w:rPr>
      </w:pPr>
    </w:p>
    <w:p w:rsidR="00FE5C56" w:rsidRPr="00536B30" w:rsidRDefault="00FE5C56" w:rsidP="0060214B">
      <w:pPr>
        <w:spacing w:line="276" w:lineRule="auto"/>
        <w:ind w:firstLine="709"/>
        <w:jc w:val="both"/>
        <w:rPr>
          <w:sz w:val="12"/>
        </w:rPr>
      </w:pPr>
    </w:p>
    <w:p w:rsidR="006E7C1D" w:rsidRDefault="006E7C1D" w:rsidP="000472E0">
      <w:pPr>
        <w:rPr>
          <w:sz w:val="16"/>
          <w:szCs w:val="18"/>
        </w:rPr>
      </w:pPr>
    </w:p>
    <w:sectPr w:rsidR="006E7C1D" w:rsidSect="0077266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A485F"/>
    <w:multiLevelType w:val="hybridMultilevel"/>
    <w:tmpl w:val="A806768E"/>
    <w:lvl w:ilvl="0" w:tplc="94FC18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BD"/>
    <w:rsid w:val="000333CD"/>
    <w:rsid w:val="000472E0"/>
    <w:rsid w:val="000C4C82"/>
    <w:rsid w:val="000F744A"/>
    <w:rsid w:val="0010206C"/>
    <w:rsid w:val="0010291A"/>
    <w:rsid w:val="001111DA"/>
    <w:rsid w:val="00111489"/>
    <w:rsid w:val="001520D4"/>
    <w:rsid w:val="00157463"/>
    <w:rsid w:val="00163361"/>
    <w:rsid w:val="001744D8"/>
    <w:rsid w:val="001925AE"/>
    <w:rsid w:val="001B3FA1"/>
    <w:rsid w:val="001C0940"/>
    <w:rsid w:val="001C45BD"/>
    <w:rsid w:val="001E646B"/>
    <w:rsid w:val="00220E18"/>
    <w:rsid w:val="00231AD0"/>
    <w:rsid w:val="00255A7E"/>
    <w:rsid w:val="00284D29"/>
    <w:rsid w:val="0030311F"/>
    <w:rsid w:val="00311ACC"/>
    <w:rsid w:val="0032100A"/>
    <w:rsid w:val="003863D7"/>
    <w:rsid w:val="003938B0"/>
    <w:rsid w:val="003A3B59"/>
    <w:rsid w:val="003E10E7"/>
    <w:rsid w:val="0041720E"/>
    <w:rsid w:val="00417742"/>
    <w:rsid w:val="0042520F"/>
    <w:rsid w:val="004320EF"/>
    <w:rsid w:val="00437356"/>
    <w:rsid w:val="00456F7B"/>
    <w:rsid w:val="004977F2"/>
    <w:rsid w:val="004D24A2"/>
    <w:rsid w:val="00536B30"/>
    <w:rsid w:val="005412F1"/>
    <w:rsid w:val="00554992"/>
    <w:rsid w:val="00571A8D"/>
    <w:rsid w:val="005B4096"/>
    <w:rsid w:val="005B49D7"/>
    <w:rsid w:val="005C58C3"/>
    <w:rsid w:val="005C7FE5"/>
    <w:rsid w:val="0060214B"/>
    <w:rsid w:val="0060524A"/>
    <w:rsid w:val="00623C1E"/>
    <w:rsid w:val="00636E9C"/>
    <w:rsid w:val="00662C89"/>
    <w:rsid w:val="00671815"/>
    <w:rsid w:val="006A4E1C"/>
    <w:rsid w:val="006D1E04"/>
    <w:rsid w:val="006E7C1D"/>
    <w:rsid w:val="00731031"/>
    <w:rsid w:val="00772667"/>
    <w:rsid w:val="00787431"/>
    <w:rsid w:val="007A67F1"/>
    <w:rsid w:val="007A7329"/>
    <w:rsid w:val="00807833"/>
    <w:rsid w:val="00821EBE"/>
    <w:rsid w:val="008426DD"/>
    <w:rsid w:val="0086226C"/>
    <w:rsid w:val="008C2448"/>
    <w:rsid w:val="00916C4B"/>
    <w:rsid w:val="009205D8"/>
    <w:rsid w:val="00926900"/>
    <w:rsid w:val="00933E81"/>
    <w:rsid w:val="00936D16"/>
    <w:rsid w:val="00962922"/>
    <w:rsid w:val="00967BB7"/>
    <w:rsid w:val="009A6BB7"/>
    <w:rsid w:val="00A034C5"/>
    <w:rsid w:val="00A107BB"/>
    <w:rsid w:val="00A235EC"/>
    <w:rsid w:val="00A31EF6"/>
    <w:rsid w:val="00A635F1"/>
    <w:rsid w:val="00A876C4"/>
    <w:rsid w:val="00A9214D"/>
    <w:rsid w:val="00A94204"/>
    <w:rsid w:val="00AA514E"/>
    <w:rsid w:val="00AB2862"/>
    <w:rsid w:val="00AE02D5"/>
    <w:rsid w:val="00B22708"/>
    <w:rsid w:val="00B95F26"/>
    <w:rsid w:val="00C17059"/>
    <w:rsid w:val="00C24B7F"/>
    <w:rsid w:val="00CA1FD4"/>
    <w:rsid w:val="00CE30E4"/>
    <w:rsid w:val="00CF265F"/>
    <w:rsid w:val="00D07E0A"/>
    <w:rsid w:val="00D15FAB"/>
    <w:rsid w:val="00D41995"/>
    <w:rsid w:val="00D56076"/>
    <w:rsid w:val="00D751E4"/>
    <w:rsid w:val="00D803FC"/>
    <w:rsid w:val="00DA5305"/>
    <w:rsid w:val="00DA6D9D"/>
    <w:rsid w:val="00DB77D3"/>
    <w:rsid w:val="00DD1736"/>
    <w:rsid w:val="00E34DEA"/>
    <w:rsid w:val="00E50C37"/>
    <w:rsid w:val="00E53167"/>
    <w:rsid w:val="00E725AB"/>
    <w:rsid w:val="00EF7073"/>
    <w:rsid w:val="00F4169C"/>
    <w:rsid w:val="00F81347"/>
    <w:rsid w:val="00F963A3"/>
    <w:rsid w:val="00FA15D7"/>
    <w:rsid w:val="00FC6721"/>
    <w:rsid w:val="00FE5C56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7EF42"/>
  <w15:chartTrackingRefBased/>
  <w15:docId w15:val="{71EBF2FB-23D6-4D8F-AAF7-8900CA6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14B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4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14B"/>
    <w:rPr>
      <w:sz w:val="28"/>
      <w:szCs w:val="24"/>
      <w:lang w:eastAsia="ru-RU"/>
    </w:rPr>
  </w:style>
  <w:style w:type="character" w:styleId="a4">
    <w:name w:val="Hyperlink"/>
    <w:rsid w:val="004172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1720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1720E"/>
    <w:rPr>
      <w:b/>
      <w:bCs/>
    </w:rPr>
  </w:style>
  <w:style w:type="character" w:styleId="a7">
    <w:name w:val="Emphasis"/>
    <w:basedOn w:val="a0"/>
    <w:uiPriority w:val="20"/>
    <w:qFormat/>
    <w:rsid w:val="0041720E"/>
    <w:rPr>
      <w:i/>
      <w:iCs/>
    </w:rPr>
  </w:style>
  <w:style w:type="character" w:styleId="a8">
    <w:name w:val="FollowedHyperlink"/>
    <w:basedOn w:val="a0"/>
    <w:rsid w:val="006E7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Секретарю міської ради</vt:lpstr>
      <vt:lpstr>Секретарю міської ради</vt:lpstr>
    </vt:vector>
  </TitlesOfParts>
  <Company>vingorfin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Секретарю міської ради</dc:title>
  <dc:subject/>
  <dc:creator>Балан</dc:creator>
  <cp:keywords/>
  <cp:lastModifiedBy>Стрілець Руслана Юріївна</cp:lastModifiedBy>
  <cp:revision>3</cp:revision>
  <cp:lastPrinted>2021-02-10T10:32:00Z</cp:lastPrinted>
  <dcterms:created xsi:type="dcterms:W3CDTF">2022-02-23T12:47:00Z</dcterms:created>
  <dcterms:modified xsi:type="dcterms:W3CDTF">2022-02-23T12:49:00Z</dcterms:modified>
</cp:coreProperties>
</file>